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58D1" w14:textId="77777777" w:rsidR="00676D82" w:rsidRPr="00676D82" w:rsidRDefault="00676D82" w:rsidP="00676D82">
      <w:r w:rsidRPr="00676D82">
        <w:rPr>
          <w:b/>
          <w:bCs/>
        </w:rPr>
        <w:t>Forderungen der Initiative „Verbandsstrafen abschaffen“</w:t>
      </w:r>
    </w:p>
    <w:p w14:paraId="1F062D82" w14:textId="77777777" w:rsidR="00676D82" w:rsidRPr="00676D82" w:rsidRDefault="00676D82" w:rsidP="00676D82">
      <w:r w:rsidRPr="00676D82">
        <w:rPr>
          <w:b/>
          <w:bCs/>
        </w:rPr>
        <w:t> </w:t>
      </w:r>
    </w:p>
    <w:p w14:paraId="4B0C9710" w14:textId="77777777" w:rsidR="00676D82" w:rsidRPr="00676D82" w:rsidRDefault="00676D82" w:rsidP="00676D82">
      <w:r w:rsidRPr="00676D82">
        <w:t>an die RLSW Regionalliga Südwest GmbH, </w:t>
      </w:r>
    </w:p>
    <w:p w14:paraId="3D0C1B8D" w14:textId="77777777" w:rsidR="00676D82" w:rsidRPr="00676D82" w:rsidRDefault="00676D82" w:rsidP="00676D82">
      <w:r w:rsidRPr="00676D82">
        <w:t>sowie die beteiligten Landesverbände </w:t>
      </w:r>
    </w:p>
    <w:p w14:paraId="1489C8CA" w14:textId="77777777" w:rsidR="00676D82" w:rsidRPr="00676D82" w:rsidRDefault="00676D82" w:rsidP="00676D82">
      <w:r w:rsidRPr="00676D82">
        <w:t>·       Fußballverband Rheinland, </w:t>
      </w:r>
    </w:p>
    <w:p w14:paraId="04E8BBB0" w14:textId="77777777" w:rsidR="00676D82" w:rsidRPr="00676D82" w:rsidRDefault="00676D82" w:rsidP="00676D82">
      <w:r w:rsidRPr="00676D82">
        <w:t>·       Saarländischer Fußballverband, </w:t>
      </w:r>
    </w:p>
    <w:p w14:paraId="6F74FB4B" w14:textId="77777777" w:rsidR="00676D82" w:rsidRPr="00676D82" w:rsidRDefault="00676D82" w:rsidP="00676D82">
      <w:r w:rsidRPr="00676D82">
        <w:t>·       Südwestdeutscher Fußballverband, </w:t>
      </w:r>
    </w:p>
    <w:p w14:paraId="75D95A76" w14:textId="77777777" w:rsidR="00676D82" w:rsidRPr="00676D82" w:rsidRDefault="00676D82" w:rsidP="00676D82">
      <w:r w:rsidRPr="00676D82">
        <w:t>·       Badischer Fußballverband, </w:t>
      </w:r>
    </w:p>
    <w:p w14:paraId="2E706890" w14:textId="77777777" w:rsidR="00676D82" w:rsidRPr="00676D82" w:rsidRDefault="00676D82" w:rsidP="00676D82">
      <w:r w:rsidRPr="00676D82">
        <w:t>·       Südbadischer Fußballverband,</w:t>
      </w:r>
    </w:p>
    <w:p w14:paraId="2968345B" w14:textId="77777777" w:rsidR="00676D82" w:rsidRPr="00676D82" w:rsidRDefault="00676D82" w:rsidP="00676D82">
      <w:r w:rsidRPr="00676D82">
        <w:t>·       Hessischer Fußballverband, </w:t>
      </w:r>
    </w:p>
    <w:p w14:paraId="1DAD4AF2" w14:textId="77777777" w:rsidR="00676D82" w:rsidRPr="00676D82" w:rsidRDefault="00676D82" w:rsidP="00676D82">
      <w:r w:rsidRPr="00676D82">
        <w:t>·       Württembergischer Fußball-Verband</w:t>
      </w:r>
    </w:p>
    <w:p w14:paraId="1C20EF1F" w14:textId="77777777" w:rsidR="00676D82" w:rsidRPr="00676D82" w:rsidRDefault="00676D82" w:rsidP="00676D82">
      <w:r w:rsidRPr="00676D82">
        <w:t>sowie den Deutschen Fußball-Bund und die DFL Deutsche Fußball Liga.</w:t>
      </w:r>
    </w:p>
    <w:p w14:paraId="36823D7F" w14:textId="77777777" w:rsidR="00676D82" w:rsidRPr="00676D82" w:rsidRDefault="00676D82" w:rsidP="00676D82"/>
    <w:p w14:paraId="3D7E04AF" w14:textId="77777777" w:rsidR="00676D82" w:rsidRPr="00676D82" w:rsidRDefault="00676D82" w:rsidP="00676D82">
      <w:r w:rsidRPr="00676D82">
        <w:t>Wir fordern eine konsequente Abschaffung der verbandsrechtlichen Bestrafung des Einsatzes von nicht missbräuchlich (im Sinne vom gezielten Einsatz gegen Personen oder Wurf auf das Spielfeld) verwendeter Pyrotechnik und deren sofortige Aussetzung. </w:t>
      </w:r>
    </w:p>
    <w:p w14:paraId="2686755B" w14:textId="77777777" w:rsidR="00676D82" w:rsidRPr="00676D82" w:rsidRDefault="00676D82" w:rsidP="00676D82"/>
    <w:p w14:paraId="0F50FE5A" w14:textId="77777777" w:rsidR="00676D82" w:rsidRPr="00676D82" w:rsidRDefault="00676D82" w:rsidP="00676D82">
      <w:r w:rsidRPr="00676D82">
        <w:t>Wir kritisieren im Detail, dass ... </w:t>
      </w:r>
    </w:p>
    <w:p w14:paraId="313A7174" w14:textId="77777777" w:rsidR="00676D82" w:rsidRPr="00676D82" w:rsidRDefault="00676D82" w:rsidP="00676D82">
      <w:r w:rsidRPr="00676D82">
        <w:t>- ...die Bestrafungen zusehends wirtschaftliche Probleme für die betroffenen Vereine mit sich bringen und die Wettbewerbsfähigkeit verschlechtern </w:t>
      </w:r>
    </w:p>
    <w:p w14:paraId="2A1F2FCE" w14:textId="77777777" w:rsidR="00676D82" w:rsidRPr="00676D82" w:rsidRDefault="00676D82" w:rsidP="00676D82">
      <w:r w:rsidRPr="00676D82">
        <w:t>- ...die Vereinsverantwortlichen mittels Lizenzvereinbarungen zur Annahme der sportgerichtlichen Sanktionspraxis gezwungen werden und dadurch aufgrund aufkommender Interessenkonflikte ein Keil durch die Vereine getrieben wird </w:t>
      </w:r>
    </w:p>
    <w:p w14:paraId="0979C250" w14:textId="77777777" w:rsidR="00676D82" w:rsidRPr="00676D82" w:rsidRDefault="00676D82" w:rsidP="00676D82">
      <w:r w:rsidRPr="00676D82">
        <w:t>- ...sich durch die Entwicklung der Strafen/Strafzahlungen die Wahrnehmung und Bewertung von Pyrotechnik insofern verändert hat, dass der positive Einfluss auf die Atmosphäre in den Stadien oder der nicht vorhandene Einfluss auf das Spielgeschehen keine Beachtung findet </w:t>
      </w:r>
    </w:p>
    <w:p w14:paraId="1F202DB0" w14:textId="77777777" w:rsidR="00676D82" w:rsidRPr="00676D82" w:rsidRDefault="00676D82" w:rsidP="00676D82">
      <w:r w:rsidRPr="00676D82">
        <w:t>- ...die RLSW Regionalliga Südwest GmbH, sowie die Landesverbände und der Deutsche Fußball-Bund in ihrer Praxis ein zunehmendes Sicherheitsempfinden beim Einsatz von Pyrotechnik und ausbleibende Verletztenzahlen ignorieren</w:t>
      </w:r>
    </w:p>
    <w:p w14:paraId="30857C60" w14:textId="77777777" w:rsidR="00676D82" w:rsidRPr="00676D82" w:rsidRDefault="00676D82" w:rsidP="00676D82">
      <w:r w:rsidRPr="00676D82">
        <w:t>- ...die Erkenntnisse, wonach die in den letzten Jahren stetig zugenommene Bestrafung von Pyrotechnik nicht zu einer Verringerung des Einsatzes geführt hat, keinerlei Berücksichtigung bei der RLSW Regionalliga Südwest GmbH, sowie den Landesverbänden und dem Deutschen Fußball-Bund gefunden hat </w:t>
      </w:r>
    </w:p>
    <w:p w14:paraId="0C0134A3" w14:textId="77777777" w:rsidR="00676D82" w:rsidRPr="00676D82" w:rsidRDefault="00676D82" w:rsidP="00676D82">
      <w:r w:rsidRPr="00676D82">
        <w:t>- ...eine Umlage der Strafen auf vermeintliche Verursacher zu Ermäßigungszwecken auf Grund einer damit einhergehenden Doppel- bzw. Dreifach-Bestrafung nicht vertretbar ist </w:t>
      </w:r>
    </w:p>
    <w:p w14:paraId="254D08D0" w14:textId="77777777" w:rsidR="00676D82" w:rsidRPr="00676D82" w:rsidRDefault="00676D82" w:rsidP="00676D82">
      <w:r w:rsidRPr="00676D82">
        <w:t> </w:t>
      </w:r>
    </w:p>
    <w:p w14:paraId="1757E4DD" w14:textId="77777777" w:rsidR="00676D82" w:rsidRPr="00676D82" w:rsidRDefault="00676D82" w:rsidP="00676D82">
      <w:r w:rsidRPr="00676D82">
        <w:lastRenderedPageBreak/>
        <w:t xml:space="preserve">Als Einheit aus Fanszenen sind wir entschlossen, im engen Austausch mit unseren Vereinen, für die Rechte und faire Behandlung von Fankultur und Souveränität der Vereine einzustehen und einen neuen Weg konsequent zu verfolgen. Die </w:t>
      </w:r>
      <w:proofErr w:type="spellStart"/>
      <w:r w:rsidRPr="00676D82">
        <w:t>Strafenpolitik</w:t>
      </w:r>
      <w:proofErr w:type="spellEnd"/>
      <w:r w:rsidRPr="00676D82">
        <w:t xml:space="preserve"> der RLSW Regionalliga Südwest GmbH, sowie den Landesverbänden und des Deutschen Fußball-Bunds muss eine grundlegende Veränderung erfahren und die Interessen der Basis unseres Sports in angemessenem Umfang berücksichtigt werden.</w:t>
      </w:r>
    </w:p>
    <w:p w14:paraId="21F3A8D6" w14:textId="77777777" w:rsidR="00676D82" w:rsidRPr="00676D82" w:rsidRDefault="00676D82" w:rsidP="00676D82">
      <w:r w:rsidRPr="00676D82">
        <w:rPr>
          <w:b/>
          <w:bCs/>
        </w:rPr>
        <w:t>Ganz Südwest fordert: Schluss mit euren Bestrafungen! Verbandsstrafen abschaffen!</w:t>
      </w:r>
    </w:p>
    <w:p w14:paraId="1BA0D636" w14:textId="77777777" w:rsidR="00676D82" w:rsidRPr="00676D82" w:rsidRDefault="00676D82" w:rsidP="00676D82"/>
    <w:p w14:paraId="04469F80" w14:textId="77777777" w:rsidR="00676D82" w:rsidRPr="00676D82" w:rsidRDefault="00676D82" w:rsidP="00676D82">
      <w:r w:rsidRPr="00676D82">
        <w:t>Blaue Bomber 1995 </w:t>
      </w:r>
    </w:p>
    <w:p w14:paraId="2461A8B9" w14:textId="449AC7AD" w:rsidR="00676D82" w:rsidRPr="00676D82" w:rsidRDefault="00676D82" w:rsidP="00676D82">
      <w:r w:rsidRPr="00676D82">
        <w:t xml:space="preserve">Block 30 Hessen Kassel </w:t>
      </w:r>
      <w:r w:rsidR="002367DB">
        <w:t>/</w:t>
      </w:r>
      <w:r w:rsidRPr="00676D82">
        <w:t xml:space="preserve"> KSV Hessen Kassel e.V.</w:t>
      </w:r>
    </w:p>
    <w:p w14:paraId="51929606" w14:textId="77777777" w:rsidR="00676D82" w:rsidRPr="00676D82" w:rsidRDefault="00676D82" w:rsidP="00676D82">
      <w:pPr>
        <w:rPr>
          <w:lang w:val="it-IT"/>
        </w:rPr>
      </w:pPr>
      <w:proofErr w:type="spellStart"/>
      <w:r w:rsidRPr="00676D82">
        <w:rPr>
          <w:lang w:val="it-IT"/>
        </w:rPr>
        <w:t>Cannstatter</w:t>
      </w:r>
      <w:proofErr w:type="spellEnd"/>
      <w:r w:rsidRPr="00676D82">
        <w:rPr>
          <w:lang w:val="it-IT"/>
        </w:rPr>
        <w:t xml:space="preserve"> </w:t>
      </w:r>
      <w:proofErr w:type="spellStart"/>
      <w:r w:rsidRPr="00676D82">
        <w:rPr>
          <w:lang w:val="it-IT"/>
        </w:rPr>
        <w:t>Kurve</w:t>
      </w:r>
      <w:proofErr w:type="spellEnd"/>
      <w:r w:rsidRPr="00676D82">
        <w:rPr>
          <w:lang w:val="it-IT"/>
        </w:rPr>
        <w:t> </w:t>
      </w:r>
    </w:p>
    <w:p w14:paraId="7F9255B1" w14:textId="77777777" w:rsidR="00676D82" w:rsidRPr="00676D82" w:rsidRDefault="00676D82" w:rsidP="00676D82">
      <w:pPr>
        <w:rPr>
          <w:lang w:val="it-IT"/>
        </w:rPr>
      </w:pPr>
      <w:proofErr w:type="spellStart"/>
      <w:r w:rsidRPr="00676D82">
        <w:rPr>
          <w:lang w:val="it-IT"/>
        </w:rPr>
        <w:t>Corrillo</w:t>
      </w:r>
      <w:proofErr w:type="spellEnd"/>
      <w:r w:rsidRPr="00676D82">
        <w:rPr>
          <w:lang w:val="it-IT"/>
        </w:rPr>
        <w:t xml:space="preserve"> Ultras &amp; </w:t>
      </w:r>
      <w:proofErr w:type="spellStart"/>
      <w:r w:rsidRPr="00676D82">
        <w:rPr>
          <w:lang w:val="it-IT"/>
        </w:rPr>
        <w:t>Synthesia</w:t>
      </w:r>
      <w:proofErr w:type="spellEnd"/>
      <w:r w:rsidRPr="00676D82">
        <w:rPr>
          <w:lang w:val="it-IT"/>
        </w:rPr>
        <w:t xml:space="preserve"> Ultras 79</w:t>
      </w:r>
    </w:p>
    <w:p w14:paraId="2BEE6E9F" w14:textId="77777777" w:rsidR="00676D82" w:rsidRPr="00676D82" w:rsidRDefault="00676D82" w:rsidP="00676D82">
      <w:pPr>
        <w:rPr>
          <w:lang w:val="nl-NL"/>
        </w:rPr>
      </w:pPr>
      <w:r w:rsidRPr="00676D82">
        <w:rPr>
          <w:lang w:val="nl-NL"/>
        </w:rPr>
        <w:t xml:space="preserve">Crew Eleven </w:t>
      </w:r>
      <w:proofErr w:type="spellStart"/>
      <w:r w:rsidRPr="00676D82">
        <w:rPr>
          <w:lang w:val="nl-NL"/>
        </w:rPr>
        <w:t>Aalen</w:t>
      </w:r>
      <w:proofErr w:type="spellEnd"/>
      <w:r w:rsidRPr="00676D82">
        <w:rPr>
          <w:lang w:val="nl-NL"/>
        </w:rPr>
        <w:t xml:space="preserve"> / </w:t>
      </w:r>
      <w:proofErr w:type="spellStart"/>
      <w:r w:rsidRPr="00676D82">
        <w:rPr>
          <w:lang w:val="nl-NL"/>
        </w:rPr>
        <w:t>VfR</w:t>
      </w:r>
      <w:proofErr w:type="spellEnd"/>
      <w:r w:rsidRPr="00676D82">
        <w:rPr>
          <w:lang w:val="nl-NL"/>
        </w:rPr>
        <w:t xml:space="preserve"> </w:t>
      </w:r>
      <w:proofErr w:type="spellStart"/>
      <w:r w:rsidRPr="00676D82">
        <w:rPr>
          <w:lang w:val="nl-NL"/>
        </w:rPr>
        <w:t>Aalen</w:t>
      </w:r>
      <w:proofErr w:type="spellEnd"/>
      <w:r w:rsidRPr="00676D82">
        <w:rPr>
          <w:lang w:val="nl-NL"/>
        </w:rPr>
        <w:t xml:space="preserve"> 1921 </w:t>
      </w:r>
      <w:proofErr w:type="spellStart"/>
      <w:r w:rsidRPr="00676D82">
        <w:rPr>
          <w:lang w:val="nl-NL"/>
        </w:rPr>
        <w:t>e.V.</w:t>
      </w:r>
      <w:proofErr w:type="spellEnd"/>
    </w:p>
    <w:p w14:paraId="7516A565" w14:textId="77777777" w:rsidR="00676D82" w:rsidRPr="00676D82" w:rsidRDefault="00676D82" w:rsidP="00676D82">
      <w:r w:rsidRPr="00676D82">
        <w:t>D-Block Donaustadion e.V. / SSV Ulm 1846 Fußball</w:t>
      </w:r>
    </w:p>
    <w:p w14:paraId="00D41984" w14:textId="77777777" w:rsidR="00676D82" w:rsidRPr="00676D82" w:rsidRDefault="00676D82" w:rsidP="00676D82">
      <w:proofErr w:type="spellStart"/>
      <w:r w:rsidRPr="00676D82">
        <w:t>Fanatico</w:t>
      </w:r>
      <w:proofErr w:type="spellEnd"/>
      <w:r w:rsidRPr="00676D82">
        <w:t xml:space="preserve"> Boys Ultras Heidenheim 2008 &amp; Unitas </w:t>
      </w:r>
      <w:proofErr w:type="spellStart"/>
      <w:r w:rsidRPr="00676D82">
        <w:t>Aquileiae</w:t>
      </w:r>
      <w:proofErr w:type="spellEnd"/>
      <w:r w:rsidRPr="00676D82">
        <w:t> </w:t>
      </w:r>
    </w:p>
    <w:p w14:paraId="63E3A050" w14:textId="77777777" w:rsidR="00676D82" w:rsidRPr="00676D82" w:rsidRDefault="00676D82" w:rsidP="00676D82">
      <w:r w:rsidRPr="00676D82">
        <w:t>Insane Ultra / SV Eintracht Trier</w:t>
      </w:r>
    </w:p>
    <w:p w14:paraId="2E8A0238" w14:textId="77777777" w:rsidR="00676D82" w:rsidRPr="00676D82" w:rsidRDefault="00676D82" w:rsidP="00676D82">
      <w:r w:rsidRPr="00676D82">
        <w:t>Nordkurve Koblenz / TuS Koblenz 1911 e.V.</w:t>
      </w:r>
    </w:p>
    <w:p w14:paraId="7F83E586" w14:textId="77777777" w:rsidR="00676D82" w:rsidRPr="00676D82" w:rsidRDefault="00676D82" w:rsidP="00676D82">
      <w:r w:rsidRPr="00676D82">
        <w:t xml:space="preserve">Pfalz Inferno &amp; </w:t>
      </w:r>
      <w:proofErr w:type="spellStart"/>
      <w:r w:rsidRPr="00676D82">
        <w:t>Frenetic</w:t>
      </w:r>
      <w:proofErr w:type="spellEnd"/>
      <w:r w:rsidRPr="00676D82">
        <w:t xml:space="preserve"> Youth &amp; Generation Luzifer</w:t>
      </w:r>
    </w:p>
    <w:p w14:paraId="020934F4" w14:textId="77777777" w:rsidR="00676D82" w:rsidRPr="00676D82" w:rsidRDefault="00676D82" w:rsidP="00676D82">
      <w:r w:rsidRPr="00676D82">
        <w:t>Kaiserslautern </w:t>
      </w:r>
    </w:p>
    <w:p w14:paraId="36411E14" w14:textId="77777777" w:rsidR="00676D82" w:rsidRPr="00676D82" w:rsidRDefault="00676D82" w:rsidP="00676D82">
      <w:r w:rsidRPr="00676D82">
        <w:t>Südtribüne Darmstadt</w:t>
      </w:r>
    </w:p>
    <w:p w14:paraId="7B2BA9E6" w14:textId="77777777" w:rsidR="00676D82" w:rsidRPr="00676D82" w:rsidRDefault="00676D82" w:rsidP="00676D82">
      <w:r w:rsidRPr="00676D82">
        <w:t>Szene 1916 Sandhausen</w:t>
      </w:r>
    </w:p>
    <w:p w14:paraId="5521DC15" w14:textId="77777777" w:rsidR="00676D82" w:rsidRPr="00676D82" w:rsidRDefault="00676D82" w:rsidP="00676D82">
      <w:r w:rsidRPr="00676D82">
        <w:t>SZENE E Reutlingen / SSV Reutlingen 05</w:t>
      </w:r>
    </w:p>
    <w:p w14:paraId="0F04F177" w14:textId="77777777" w:rsidR="00676D82" w:rsidRPr="00676D82" w:rsidRDefault="00676D82" w:rsidP="00676D82">
      <w:r w:rsidRPr="00676D82">
        <w:t>Szene Offenbach</w:t>
      </w:r>
    </w:p>
    <w:p w14:paraId="4BB021EB" w14:textId="77777777" w:rsidR="00676D82" w:rsidRDefault="00676D82" w:rsidP="00676D82">
      <w:r w:rsidRPr="00676D82">
        <w:t>ULTRA1894 &amp; Supporters Karlsruhe 1986 e.V.</w:t>
      </w:r>
    </w:p>
    <w:p w14:paraId="3A9F83A3" w14:textId="24A729FC" w:rsidR="006D41B7" w:rsidRPr="00676D82" w:rsidRDefault="006D41B7" w:rsidP="00676D82">
      <w:r>
        <w:t>Ultraszene Mainz 2001</w:t>
      </w:r>
    </w:p>
    <w:p w14:paraId="3F121D59" w14:textId="77777777" w:rsidR="00676D82" w:rsidRPr="00676D82" w:rsidRDefault="00676D82" w:rsidP="00676D82">
      <w:proofErr w:type="spellStart"/>
      <w:r w:rsidRPr="00676D82">
        <w:t>Virage</w:t>
      </w:r>
      <w:proofErr w:type="spellEnd"/>
      <w:r w:rsidRPr="00676D82">
        <w:t xml:space="preserve"> Est Saarbrücken / 1. FC Saarbrücken e. V.</w:t>
      </w:r>
    </w:p>
    <w:p w14:paraId="34E5CDBA" w14:textId="77777777" w:rsidR="001F6E68" w:rsidRDefault="001F6E68"/>
    <w:sectPr w:rsidR="001F6E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82"/>
    <w:rsid w:val="00084505"/>
    <w:rsid w:val="00102E62"/>
    <w:rsid w:val="001F6E68"/>
    <w:rsid w:val="002367DB"/>
    <w:rsid w:val="00676D82"/>
    <w:rsid w:val="006D41B7"/>
    <w:rsid w:val="00A666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97BA"/>
  <w15:chartTrackingRefBased/>
  <w15:docId w15:val="{9AA4E4FF-1D36-49FE-ABA8-7D30988D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76D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76D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76D8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76D8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76D8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76D8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76D8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76D8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76D8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6D8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76D8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76D8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76D8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76D8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76D8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76D8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76D8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76D82"/>
    <w:rPr>
      <w:rFonts w:eastAsiaTheme="majorEastAsia" w:cstheme="majorBidi"/>
      <w:color w:val="272727" w:themeColor="text1" w:themeTint="D8"/>
    </w:rPr>
  </w:style>
  <w:style w:type="paragraph" w:styleId="Titel">
    <w:name w:val="Title"/>
    <w:basedOn w:val="Standard"/>
    <w:next w:val="Standard"/>
    <w:link w:val="TitelZchn"/>
    <w:uiPriority w:val="10"/>
    <w:qFormat/>
    <w:rsid w:val="00676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76D8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76D8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76D8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76D8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76D82"/>
    <w:rPr>
      <w:i/>
      <w:iCs/>
      <w:color w:val="404040" w:themeColor="text1" w:themeTint="BF"/>
    </w:rPr>
  </w:style>
  <w:style w:type="paragraph" w:styleId="Listenabsatz">
    <w:name w:val="List Paragraph"/>
    <w:basedOn w:val="Standard"/>
    <w:uiPriority w:val="34"/>
    <w:qFormat/>
    <w:rsid w:val="00676D82"/>
    <w:pPr>
      <w:ind w:left="720"/>
      <w:contextualSpacing/>
    </w:pPr>
  </w:style>
  <w:style w:type="character" w:styleId="IntensiveHervorhebung">
    <w:name w:val="Intense Emphasis"/>
    <w:basedOn w:val="Absatz-Standardschriftart"/>
    <w:uiPriority w:val="21"/>
    <w:qFormat/>
    <w:rsid w:val="00676D82"/>
    <w:rPr>
      <w:i/>
      <w:iCs/>
      <w:color w:val="2F5496" w:themeColor="accent1" w:themeShade="BF"/>
    </w:rPr>
  </w:style>
  <w:style w:type="paragraph" w:styleId="IntensivesZitat">
    <w:name w:val="Intense Quote"/>
    <w:basedOn w:val="Standard"/>
    <w:next w:val="Standard"/>
    <w:link w:val="IntensivesZitatZchn"/>
    <w:uiPriority w:val="30"/>
    <w:qFormat/>
    <w:rsid w:val="00676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76D82"/>
    <w:rPr>
      <w:i/>
      <w:iCs/>
      <w:color w:val="2F5496" w:themeColor="accent1" w:themeShade="BF"/>
    </w:rPr>
  </w:style>
  <w:style w:type="character" w:styleId="IntensiverVerweis">
    <w:name w:val="Intense Reference"/>
    <w:basedOn w:val="Absatz-Standardschriftart"/>
    <w:uiPriority w:val="32"/>
    <w:qFormat/>
    <w:rsid w:val="00676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b5ba35d-2056-41eb-8d89-b0ad0e93d131}" enabled="0" method="" siteId="{cb5ba35d-2056-41eb-8d89-b0ad0e93d131}"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2831</Characters>
  <Application>Microsoft Office Word</Application>
  <DocSecurity>4</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Cökoll</dc:creator>
  <cp:keywords/>
  <dc:description/>
  <cp:lastModifiedBy>Tobias Cökoll</cp:lastModifiedBy>
  <cp:revision>2</cp:revision>
  <dcterms:created xsi:type="dcterms:W3CDTF">2025-08-21T18:03:00Z</dcterms:created>
  <dcterms:modified xsi:type="dcterms:W3CDTF">2025-08-21T18:03:00Z</dcterms:modified>
</cp:coreProperties>
</file>